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86" w:rsidRDefault="00666E86" w:rsidP="00BB4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66E86" w:rsidRDefault="004A1527" w:rsidP="005B132E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A152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2pt;height:725.25pt;visibility:visible">
            <v:imagedata r:id="rId5" o:title=""/>
          </v:shape>
        </w:pict>
      </w:r>
    </w:p>
    <w:p w:rsidR="00666E86" w:rsidRDefault="00666E86" w:rsidP="00BB4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66E86" w:rsidRDefault="00666E86" w:rsidP="00BB4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66E86" w:rsidRPr="00B46202" w:rsidRDefault="00666E86" w:rsidP="00242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D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Задачами службы мед</w:t>
      </w:r>
      <w:bookmarkEnd w:id="0"/>
      <w:r w:rsidRPr="00242D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иации являются:</w:t>
      </w:r>
    </w:p>
    <w:p w:rsidR="00666E86" w:rsidRPr="00242D4F" w:rsidRDefault="00666E86" w:rsidP="00242D4F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242D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проведение программ восстановительного разрешения конфликтов и противоправных ситуаций: восстановительных медиаций, семейных конференций и т.п. для участников споров и конфликтов;</w:t>
      </w:r>
    </w:p>
    <w:p w:rsidR="00666E86" w:rsidRPr="00242D4F" w:rsidRDefault="00666E86" w:rsidP="00242D4F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242D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обучение участников образовательного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роцесса цивилизованным методам</w:t>
      </w:r>
      <w:r w:rsidRPr="00242D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урегулирования конфликтов;</w:t>
      </w:r>
    </w:p>
    <w:p w:rsidR="00666E86" w:rsidRPr="00591209" w:rsidRDefault="00666E86" w:rsidP="00242D4F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  <w:lang w:eastAsia="ru-RU"/>
        </w:rPr>
      </w:pPr>
      <w:r w:rsidRPr="00242D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просветительских и воспитательных мероприятий и информирование участников образовательного процесса о миссии, принципах и технологии восстановительной медиации</w:t>
      </w:r>
      <w:r w:rsidRPr="0059120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66E86" w:rsidRPr="00B03A0A" w:rsidRDefault="00666E86" w:rsidP="00B03A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3A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деятельности службы медиации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9F77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добровольности,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щий как добровольное участие в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работе службы медиации, так и обязательное согласие сторон, вовлеченных в конфликт, на участие в примирительной программе. Допускается направление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сторон конфликта – обучающихся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(законных представителе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й) на предварительную встречу сведущим примирительной программы (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медиатором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после которой стороны могут 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аствовать или не участвовать в примирительной 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программе разрешения конфликта.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9F77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конфиденциальности,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предполагающий обязательство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службы медиации не разглашать полученны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в процессе медиации сведения,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примирительного договора – по согласованию с участниками встречи. Исключение составляет ставшая известная медиатору информация о готовящемся преступлении.</w:t>
      </w:r>
    </w:p>
    <w:p w:rsidR="00666E86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F77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нейтральности,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сохранить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666E86" w:rsidRPr="009F7780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3.4. Принцип равноправия, </w:t>
      </w:r>
      <w:r w:rsidRPr="009F7780">
        <w:rPr>
          <w:rFonts w:ascii="Times New Roman" w:hAnsi="Times New Roman" w:cs="Times New Roman"/>
          <w:sz w:val="28"/>
          <w:szCs w:val="28"/>
        </w:rPr>
        <w:t>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время и внимание медиатора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E86" w:rsidRPr="00B03A0A" w:rsidRDefault="00666E86" w:rsidP="00B03A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3A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формирования службы медиации</w:t>
      </w:r>
    </w:p>
    <w:p w:rsidR="00666E86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Для организации службы медиации необходимо информировать работников учреждения, обучающихся и их родителей о службе медиации.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Руководитель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службы медиации учреждения назначается и освобождается приказом директора из числа педагогических работников учреждения.</w:t>
      </w:r>
    </w:p>
    <w:p w:rsidR="00666E86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Обязательным условием для назначения руководителем службы медиации является наличие у претендента высшего профессионального образования и сертификата об обучении в данной области, а также наличие педагогического стажа не менее 5 лет.</w:t>
      </w:r>
    </w:p>
    <w:p w:rsidR="00666E86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 </w:t>
      </w:r>
      <w:r w:rsidRPr="00964C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состав службы медиации входят: зам. директора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УВР, социальный педагог</w:t>
      </w:r>
      <w:r w:rsidRPr="00964C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педагог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-психолог, педагог</w:t>
      </w:r>
      <w:r w:rsidRPr="00964C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об</w:t>
      </w:r>
      <w:r w:rsidRPr="00964C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ющихся, представители обучающихся по согласованию с администрацией учреждения.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Обучение руководителя службы медиации и ее будущих специалистов-медиаторов.</w:t>
      </w:r>
    </w:p>
    <w:p w:rsidR="00666E86" w:rsidRPr="00B03A0A" w:rsidRDefault="00666E86" w:rsidP="00B03A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A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 службы медиации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Служба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медиации может получать информацию о случаях конфликтного или криминального характера от любого из участников образовательного процесса,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родителей, 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администрации учреждения.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Руководитель службы медиации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возможности или невозможности проведения примирительной программы в каждом конкретном случае самостоятельно, в том числе на основании предварительных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встреч со сторонами конфликта.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о принятом решении информируются должностные лица учреждения.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 Примирительная программа начинается в случае письменного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(законн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 представителей) обучающихся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их участие в примирительной программе. При несогласии сторон, им могут быть предложены психологическая помощь в дальнейшем урегулировании конфликта или другие существующие в учреждении формы работы.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 В случае если примирительная программа планируется, когда дело находится на этапе дознания, следствия или судебного разбирательства, о ее проведении ставится в известность администрация учреждения и родители (законные представители) обучающихся, при необходимости производится согласование с соответствующими органами внутренних дел или судом.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5.5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Переговоры с родителями и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организации процедуры 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службы или специалисты 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службы медиации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числа педагогических работников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5.6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Медиация не проводится с участием обучающихся младше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 лет,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примирительная программа проводится с письменного согласия их родителе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(законных представителей), а также лиц, страдающих психическими заболеваниями.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Служба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медиации самостоятельно определяет сроки и этапы проведения программы в каждом отдельном случае.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5.8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случае если в ходе примирительной программы конфликтующие стороны пришли к соглашению, достигнутые результаты фиксируются в письменном примирительном договоре, составленном в необходимом количестве экземпляров – по одному для каждой из сторон и для медиатора.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5.9. При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необходимости, служба медиации передает копию примирительного договора администрации учреждения.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5.10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Служба меди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ации помогает определить способ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выполнения обязательств, взятых не себя сторонами в примирительном договоре, но не несет ответственность за их выполнение. При возникновении проблем при выполнении обязательств сторонами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служба медиации может проводить дополнительные встреч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сторонами, чтобы помочь им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осознать причины трудностей и найти пути их преодоления, что может быть оговорено в письменном или устном соглашении.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5.11. При необходимости специалисты службы медиации информирую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участников примирительной программы о возможностях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других специалистов и служб (социального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педагог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-психоло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га, юриста и др.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5.12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Деятельность службы медиации фиксируется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обобщенном виде в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журналах и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четах,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являются внутренними документами данной службы,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доступ к которым имеет только руководитель службы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5.13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службы медиации обеспечивает мониторинг проведенных программ.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5.14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5.15. Медиация проводит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по конфликтам между всеми категориями участн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иков образовательного процесса,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 семейным конфликтам и спорам.</w:t>
      </w:r>
    </w:p>
    <w:p w:rsidR="00666E86" w:rsidRPr="00B03A0A" w:rsidRDefault="00666E86" w:rsidP="00B03A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5.16</w:t>
      </w:r>
      <w:r w:rsidRPr="00B0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необходимости, служба медиации получает у сторон разрешение на обработку их персональных данных в соответствии с законом «О перс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ональных данных» № 152-ФЗ.</w:t>
      </w:r>
    </w:p>
    <w:p w:rsidR="00666E86" w:rsidRPr="00FB53A5" w:rsidRDefault="00666E86" w:rsidP="00FB5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3A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службы медиации</w:t>
      </w:r>
    </w:p>
    <w:p w:rsidR="00666E86" w:rsidRPr="00FB53A5" w:rsidRDefault="00666E86" w:rsidP="00FB5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Службе медиации по согласованию с администраций учреждения предоставляется помещение для работы и проведения примирительных программ, а также возможность использовать иные ресурсы учреждения, такие как оборудо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вание, оргтехника, канцелярские</w:t>
      </w: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принадлежности, средства коммуникации и другие.</w:t>
      </w:r>
    </w:p>
    <w:p w:rsidR="00666E86" w:rsidRPr="00FB53A5" w:rsidRDefault="00666E86" w:rsidP="00FB5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Должностные лица учреждения оказывают службе медиации содействие в распространении информации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 ее деятельности среди педагогов, обучающихся и их родителей (законных представителей).</w:t>
      </w:r>
    </w:p>
    <w:p w:rsidR="00666E86" w:rsidRPr="0016111D" w:rsidRDefault="00666E86" w:rsidP="0016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6.3</w:t>
      </w: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Админис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трация </w:t>
      </w:r>
      <w:r w:rsidRPr="001611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учреждения содействует взаимодействию службы медиации с социальными службами и другими организациями поселка. </w:t>
      </w:r>
      <w:r w:rsidRPr="0016111D">
        <w:rPr>
          <w:rFonts w:ascii="Times New Roman" w:hAnsi="Times New Roman" w:cs="Times New Roman"/>
          <w:sz w:val="28"/>
          <w:szCs w:val="28"/>
          <w:lang w:eastAsia="ru-RU"/>
        </w:rPr>
        <w:t>Администрация содействует обращению педагогов учреждения в службу медиации.</w:t>
      </w:r>
    </w:p>
    <w:p w:rsidR="00666E86" w:rsidRPr="00FB53A5" w:rsidRDefault="00666E86" w:rsidP="00FB5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6.4</w:t>
      </w: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случае если стороны согласи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лись на примирительную встречу,</w:t>
      </w: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666E86" w:rsidRPr="00FB53A5" w:rsidRDefault="00666E86" w:rsidP="00FB5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6.5. Администрация учреждения</w:t>
      </w: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 участие куратора (руководителя) службы медиации в собраниях ассоциации (сообщества) медиаторов на различных уровнях.</w:t>
      </w:r>
    </w:p>
    <w:p w:rsidR="00666E86" w:rsidRDefault="00666E86" w:rsidP="00264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6.6</w:t>
      </w: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случае если примирительная программа проводится по факту, по которому возбуждено уголовное дело,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учреждения может</w:t>
      </w:r>
      <w:r w:rsidRPr="00FB53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ходатайствовать о приобщении к материалам дела примирительного договора, а также иных документов в качестве материалов, харак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теризующих личность обвиняемого, </w:t>
      </w:r>
      <w:r w:rsidRPr="00264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добровольное возмещение имущественного ущерба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иные действия, направленные на </w:t>
      </w:r>
      <w:r w:rsidRPr="00264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заглаживание вреда, причиненного потерпевшему.</w:t>
      </w:r>
    </w:p>
    <w:p w:rsidR="00666E86" w:rsidRPr="002642E8" w:rsidRDefault="00666E86" w:rsidP="00264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66E86" w:rsidRPr="00094E6D" w:rsidRDefault="00666E86" w:rsidP="00094E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4E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Заключительные положения</w:t>
      </w:r>
    </w:p>
    <w:p w:rsidR="00666E86" w:rsidRPr="00C9217A" w:rsidRDefault="00666E86" w:rsidP="00C9217A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C92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7.1. Настоящее Положение вступает в силу с момента утверждения.</w:t>
      </w:r>
    </w:p>
    <w:p w:rsidR="00666E86" w:rsidRDefault="00666E86" w:rsidP="00C921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7.2. Изменения в настоящее Положение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вносятся</w:t>
      </w:r>
      <w:r w:rsidRPr="00C92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директора учреждения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согласованию со службой</w:t>
      </w:r>
      <w:r w:rsidRPr="00C921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медиации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E86" w:rsidRPr="002642E8" w:rsidRDefault="00666E86" w:rsidP="00264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4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7.3. Инициаторами изменений, вносимых в положение о службе медиации, могут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 представители администрации учреждения, специалисты службы медиации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учреждения, а также представители органов самоуправления.</w:t>
      </w:r>
    </w:p>
    <w:sectPr w:rsidR="00666E86" w:rsidRPr="002642E8" w:rsidSect="0008014F">
      <w:pgSz w:w="11906" w:h="16838"/>
      <w:pgMar w:top="36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066"/>
    <w:multiLevelType w:val="multilevel"/>
    <w:tmpl w:val="0EA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2264"/>
    <w:multiLevelType w:val="multilevel"/>
    <w:tmpl w:val="3B5C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8207F"/>
    <w:multiLevelType w:val="multilevel"/>
    <w:tmpl w:val="C1C4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24B9D"/>
    <w:multiLevelType w:val="multilevel"/>
    <w:tmpl w:val="107C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C6917"/>
    <w:multiLevelType w:val="multilevel"/>
    <w:tmpl w:val="EE38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F39E1"/>
    <w:multiLevelType w:val="multilevel"/>
    <w:tmpl w:val="5BFC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1547A"/>
    <w:multiLevelType w:val="multilevel"/>
    <w:tmpl w:val="12E66B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F7C042D"/>
    <w:multiLevelType w:val="multilevel"/>
    <w:tmpl w:val="B72C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340B4"/>
    <w:multiLevelType w:val="multilevel"/>
    <w:tmpl w:val="FCC6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3"/>
    <w:lvlOverride w:ilvl="0">
      <w:startOverride w:val="4"/>
    </w:lvlOverride>
  </w:num>
  <w:num w:numId="6">
    <w:abstractNumId w:val="3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65"/>
    <w:rsid w:val="000750C0"/>
    <w:rsid w:val="0008014F"/>
    <w:rsid w:val="00094E6D"/>
    <w:rsid w:val="00097965"/>
    <w:rsid w:val="000A5CFF"/>
    <w:rsid w:val="000D72F2"/>
    <w:rsid w:val="00130B6D"/>
    <w:rsid w:val="00141AB7"/>
    <w:rsid w:val="0016111D"/>
    <w:rsid w:val="001A7EBC"/>
    <w:rsid w:val="00242D4F"/>
    <w:rsid w:val="002642E8"/>
    <w:rsid w:val="0026751D"/>
    <w:rsid w:val="002A61B2"/>
    <w:rsid w:val="002E6953"/>
    <w:rsid w:val="003324EA"/>
    <w:rsid w:val="003465DF"/>
    <w:rsid w:val="003C3837"/>
    <w:rsid w:val="003F1654"/>
    <w:rsid w:val="00437C28"/>
    <w:rsid w:val="004A1527"/>
    <w:rsid w:val="004A78F5"/>
    <w:rsid w:val="004B0F7D"/>
    <w:rsid w:val="00501EA9"/>
    <w:rsid w:val="0050792B"/>
    <w:rsid w:val="0054524F"/>
    <w:rsid w:val="00591209"/>
    <w:rsid w:val="005B132E"/>
    <w:rsid w:val="00642340"/>
    <w:rsid w:val="00653E11"/>
    <w:rsid w:val="00666E86"/>
    <w:rsid w:val="006910C8"/>
    <w:rsid w:val="00717314"/>
    <w:rsid w:val="0078051F"/>
    <w:rsid w:val="007817D0"/>
    <w:rsid w:val="007D3EE1"/>
    <w:rsid w:val="00875972"/>
    <w:rsid w:val="008A0B9B"/>
    <w:rsid w:val="008A2B68"/>
    <w:rsid w:val="00964C27"/>
    <w:rsid w:val="009F7780"/>
    <w:rsid w:val="00A43A81"/>
    <w:rsid w:val="00A67592"/>
    <w:rsid w:val="00A86A34"/>
    <w:rsid w:val="00A92383"/>
    <w:rsid w:val="00B03A0A"/>
    <w:rsid w:val="00B46202"/>
    <w:rsid w:val="00B96571"/>
    <w:rsid w:val="00B97982"/>
    <w:rsid w:val="00BB4C8C"/>
    <w:rsid w:val="00BF63F1"/>
    <w:rsid w:val="00C44A66"/>
    <w:rsid w:val="00C9217A"/>
    <w:rsid w:val="00CA438A"/>
    <w:rsid w:val="00CD05E7"/>
    <w:rsid w:val="00D41565"/>
    <w:rsid w:val="00DE5CAB"/>
    <w:rsid w:val="00DF262F"/>
    <w:rsid w:val="00E12CE7"/>
    <w:rsid w:val="00E148CC"/>
    <w:rsid w:val="00E529B0"/>
    <w:rsid w:val="00E6633A"/>
    <w:rsid w:val="00E849DB"/>
    <w:rsid w:val="00EE4533"/>
    <w:rsid w:val="00F35F40"/>
    <w:rsid w:val="00FB53A5"/>
    <w:rsid w:val="00FE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6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97965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796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097965"/>
  </w:style>
  <w:style w:type="paragraph" w:styleId="a3">
    <w:name w:val="Normal (Web)"/>
    <w:basedOn w:val="a"/>
    <w:uiPriority w:val="99"/>
    <w:rsid w:val="000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591209"/>
    <w:rPr>
      <w:b/>
      <w:bCs/>
    </w:rPr>
  </w:style>
  <w:style w:type="table" w:styleId="a5">
    <w:name w:val="Table Grid"/>
    <w:basedOn w:val="a1"/>
    <w:uiPriority w:val="99"/>
    <w:locked/>
    <w:rsid w:val="003F165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1305</Words>
  <Characters>7442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Loner-XP</cp:lastModifiedBy>
  <cp:revision>6</cp:revision>
  <cp:lastPrinted>2015-12-01T06:13:00Z</cp:lastPrinted>
  <dcterms:created xsi:type="dcterms:W3CDTF">2017-12-13T05:54:00Z</dcterms:created>
  <dcterms:modified xsi:type="dcterms:W3CDTF">2017-12-13T14:14:00Z</dcterms:modified>
</cp:coreProperties>
</file>